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0C" w:rsidRPr="007358F8" w:rsidRDefault="0012490C" w:rsidP="0012490C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358F8">
        <w:rPr>
          <w:rFonts w:ascii="Garamond" w:hAnsi="Garamond"/>
          <w:b/>
          <w:color w:val="5F497A" w:themeColor="accent4" w:themeShade="BF"/>
          <w:sz w:val="28"/>
          <w:szCs w:val="28"/>
        </w:rPr>
        <w:t>Lulu’s Lil Aussies</w:t>
      </w:r>
    </w:p>
    <w:p w:rsidR="0012490C" w:rsidRDefault="0012490C" w:rsidP="0012490C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8"/>
          <w:szCs w:val="28"/>
        </w:rPr>
      </w:pPr>
      <w:r w:rsidRPr="007358F8">
        <w:rPr>
          <w:rFonts w:ascii="Garamond" w:hAnsi="Garamond"/>
          <w:b/>
          <w:color w:val="5F497A" w:themeColor="accent4" w:themeShade="BF"/>
          <w:sz w:val="28"/>
          <w:szCs w:val="28"/>
        </w:rPr>
        <w:t xml:space="preserve">Teacup, Toy &amp; </w:t>
      </w:r>
      <w:bookmarkStart w:id="0" w:name="_GoBack"/>
      <w:bookmarkEnd w:id="0"/>
      <w:r w:rsidRPr="007358F8">
        <w:rPr>
          <w:rFonts w:ascii="Garamond" w:hAnsi="Garamond"/>
          <w:b/>
          <w:color w:val="5F497A" w:themeColor="accent4" w:themeShade="BF"/>
          <w:sz w:val="28"/>
          <w:szCs w:val="28"/>
        </w:rPr>
        <w:t xml:space="preserve">Miniature Australian Shepherds </w:t>
      </w:r>
    </w:p>
    <w:p w:rsidR="00ED4F93" w:rsidRDefault="00ED4F93" w:rsidP="0012490C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8"/>
          <w:szCs w:val="28"/>
        </w:rPr>
      </w:pPr>
    </w:p>
    <w:p w:rsidR="00A70F8E" w:rsidRPr="007358F8" w:rsidRDefault="00A70F8E" w:rsidP="0012490C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8"/>
          <w:szCs w:val="28"/>
        </w:rPr>
      </w:pPr>
      <w:r>
        <w:rPr>
          <w:rFonts w:ascii="Garamond" w:hAnsi="Garamond"/>
          <w:b/>
          <w:color w:val="5F497A" w:themeColor="accent4" w:themeShade="BF"/>
          <w:sz w:val="28"/>
          <w:szCs w:val="28"/>
        </w:rPr>
        <w:t xml:space="preserve">Pricing </w:t>
      </w:r>
    </w:p>
    <w:p w:rsidR="009F38CD" w:rsidRPr="00A70F8E" w:rsidRDefault="009F38CD" w:rsidP="009F38CD">
      <w:pPr>
        <w:pStyle w:val="NormalWeb"/>
        <w:jc w:val="center"/>
        <w:rPr>
          <w:rFonts w:ascii="Garamond" w:hAnsi="Garamond" w:cs="Arial"/>
          <w:color w:val="1E1E1E"/>
          <w:sz w:val="20"/>
          <w:szCs w:val="20"/>
        </w:rPr>
      </w:pPr>
      <w:r w:rsidRPr="00A70F8E">
        <w:rPr>
          <w:rFonts w:ascii="Garamond" w:hAnsi="Garamond" w:cs="Arial"/>
          <w:color w:val="1E1E1E"/>
        </w:rPr>
        <w:t>Each puppy is an individual and is priced according to several factors including: size, sex, color, and markings. If you are looking for a tiny, blue merle, female with perfect white markings - so is everyone else. You can expect that puppy to be at the top of the price range.</w:t>
      </w:r>
      <w:r w:rsidRPr="00A70F8E">
        <w:rPr>
          <w:rFonts w:ascii="Garamond" w:hAnsi="Garamond" w:cs="Arial"/>
          <w:color w:val="1E1E1E"/>
        </w:rPr>
        <w:br/>
      </w:r>
      <w:r w:rsidRPr="00A70F8E">
        <w:rPr>
          <w:rFonts w:ascii="Garamond" w:hAnsi="Garamond" w:cs="Arial"/>
          <w:color w:val="1E1E1E"/>
        </w:rPr>
        <w:br/>
        <w:t xml:space="preserve">Our prices below </w:t>
      </w:r>
      <w:r w:rsidR="0012490C" w:rsidRPr="00A70F8E">
        <w:rPr>
          <w:rFonts w:ascii="Garamond" w:hAnsi="Garamond" w:cs="Arial"/>
          <w:color w:val="1E1E1E"/>
        </w:rPr>
        <w:t xml:space="preserve">do not </w:t>
      </w:r>
      <w:r w:rsidRPr="00A70F8E">
        <w:rPr>
          <w:rFonts w:ascii="Garamond" w:hAnsi="Garamond" w:cs="Arial"/>
          <w:color w:val="1E1E1E"/>
        </w:rPr>
        <w:t>include full breeding rights. </w:t>
      </w:r>
      <w:r w:rsidRPr="00A70F8E">
        <w:rPr>
          <w:rFonts w:ascii="Garamond" w:hAnsi="Garamond" w:cs="Arial"/>
          <w:color w:val="1E1E1E"/>
        </w:rPr>
        <w:br/>
      </w:r>
      <w:r w:rsidRPr="00A70F8E">
        <w:rPr>
          <w:rFonts w:ascii="Garamond" w:hAnsi="Garamond" w:cs="Arial"/>
          <w:color w:val="1E1E1E"/>
        </w:rPr>
        <w:br/>
        <w:t> </w:t>
      </w:r>
      <w:r w:rsidRPr="00A70F8E">
        <w:rPr>
          <w:rFonts w:ascii="Garamond" w:hAnsi="Garamond" w:cs="Arial"/>
          <w:color w:val="1E1E1E"/>
        </w:rPr>
        <w:br/>
      </w:r>
      <w:r w:rsidRPr="00A70F8E">
        <w:rPr>
          <w:rStyle w:val="Strong"/>
          <w:rFonts w:ascii="Garamond" w:hAnsi="Garamond" w:cs="Arial"/>
          <w:color w:val="1E1E1E"/>
        </w:rPr>
        <w:t>Merles</w:t>
      </w:r>
      <w:r w:rsidRPr="00A70F8E">
        <w:rPr>
          <w:rFonts w:ascii="Garamond" w:hAnsi="Garamond" w:cs="Arial"/>
          <w:color w:val="1E1E1E"/>
        </w:rPr>
        <w:t xml:space="preserve">:  </w:t>
      </w:r>
      <w:r w:rsidR="00A70F8E" w:rsidRPr="00A70F8E">
        <w:rPr>
          <w:rFonts w:ascii="Garamond" w:hAnsi="Garamond" w:cs="Arial"/>
          <w:color w:val="1E1E1E"/>
        </w:rPr>
        <w:t xml:space="preserve">$3500 &amp; Up </w:t>
      </w:r>
      <w:r w:rsidRPr="00A70F8E">
        <w:rPr>
          <w:rFonts w:ascii="Garamond" w:hAnsi="Garamond" w:cs="Arial"/>
          <w:color w:val="1E1E1E"/>
        </w:rPr>
        <w:br/>
      </w:r>
      <w:r w:rsidRPr="00A70F8E">
        <w:rPr>
          <w:rFonts w:ascii="Garamond" w:hAnsi="Garamond" w:cs="Arial"/>
          <w:color w:val="1E1E1E"/>
        </w:rPr>
        <w:br/>
      </w:r>
      <w:r w:rsidRPr="00A70F8E">
        <w:rPr>
          <w:rStyle w:val="Strong"/>
          <w:rFonts w:ascii="Garamond" w:hAnsi="Garamond" w:cs="Arial"/>
          <w:color w:val="1E1E1E"/>
        </w:rPr>
        <w:t>Tri colored:</w:t>
      </w:r>
      <w:r w:rsidRPr="00A70F8E">
        <w:rPr>
          <w:rFonts w:ascii="Garamond" w:hAnsi="Garamond" w:cs="Arial"/>
          <w:color w:val="1E1E1E"/>
        </w:rPr>
        <w:t xml:space="preserve"> </w:t>
      </w:r>
      <w:r w:rsidR="00A70F8E" w:rsidRPr="00A70F8E">
        <w:rPr>
          <w:rFonts w:ascii="Garamond" w:hAnsi="Garamond" w:cs="Arial"/>
          <w:color w:val="1E1E1E"/>
        </w:rPr>
        <w:t>$2500 &amp; Up</w:t>
      </w:r>
      <w:r w:rsidRPr="00A70F8E">
        <w:rPr>
          <w:rFonts w:ascii="Garamond" w:hAnsi="Garamond" w:cs="Arial"/>
          <w:color w:val="1E1E1E"/>
        </w:rPr>
        <w:br/>
        <w:t xml:space="preserve">                  </w:t>
      </w:r>
      <w:r w:rsidRPr="00A70F8E">
        <w:rPr>
          <w:rFonts w:ascii="Garamond" w:hAnsi="Garamond" w:cs="Arial"/>
          <w:color w:val="1E1E1E"/>
        </w:rPr>
        <w:br/>
        <w:t xml:space="preserve">These are our starting </w:t>
      </w:r>
      <w:r w:rsidR="00A70F8E" w:rsidRPr="00A70F8E">
        <w:rPr>
          <w:rFonts w:ascii="Garamond" w:hAnsi="Garamond" w:cs="Arial"/>
          <w:color w:val="1E1E1E"/>
        </w:rPr>
        <w:t xml:space="preserve">average prices </w:t>
      </w:r>
      <w:r w:rsidRPr="00A70F8E">
        <w:rPr>
          <w:rFonts w:ascii="Garamond" w:hAnsi="Garamond" w:cs="Arial"/>
          <w:color w:val="1E1E1E"/>
        </w:rPr>
        <w:t xml:space="preserve">some may be price higher, and a few will be priced lower. </w:t>
      </w:r>
    </w:p>
    <w:p w:rsidR="009F38CD" w:rsidRDefault="009F38CD" w:rsidP="009F38CD">
      <w:pPr>
        <w:pStyle w:val="NormalWeb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br/>
      </w:r>
    </w:p>
    <w:p w:rsidR="00C74C6B" w:rsidRDefault="00ED4F93"/>
    <w:sectPr w:rsidR="00C74C6B" w:rsidSect="0064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CD"/>
    <w:rsid w:val="0012490C"/>
    <w:rsid w:val="002F63F0"/>
    <w:rsid w:val="00385CD0"/>
    <w:rsid w:val="00647D88"/>
    <w:rsid w:val="007352E2"/>
    <w:rsid w:val="009F38CD"/>
    <w:rsid w:val="00A70F8E"/>
    <w:rsid w:val="00CB3E98"/>
    <w:rsid w:val="00ED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16E67-2406-46CC-BD8E-AEE048F3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87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17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 vierig</cp:lastModifiedBy>
  <cp:revision>2</cp:revision>
  <dcterms:created xsi:type="dcterms:W3CDTF">2020-01-13T21:58:00Z</dcterms:created>
  <dcterms:modified xsi:type="dcterms:W3CDTF">2020-01-13T21:58:00Z</dcterms:modified>
</cp:coreProperties>
</file>